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850" w:rsidRPr="00FB1850" w:rsidRDefault="00FB1850" w:rsidP="00FB1850">
      <w:pPr>
        <w:spacing w:after="264" w:line="240" w:lineRule="auto"/>
        <w:outlineLvl w:val="0"/>
        <w:rPr>
          <w:rFonts w:ascii="Golos" w:eastAsia="Times New Roman" w:hAnsi="Golos" w:cs="Times New Roman"/>
          <w:b/>
          <w:bCs/>
          <w:color w:val="0E0E0F"/>
          <w:kern w:val="36"/>
          <w:sz w:val="60"/>
          <w:szCs w:val="60"/>
          <w:lang w:eastAsia="ru-RU"/>
        </w:rPr>
      </w:pPr>
      <w:r>
        <w:rPr>
          <w:rFonts w:ascii="Golos" w:eastAsia="Times New Roman" w:hAnsi="Golos" w:cs="Times New Roman"/>
          <w:b/>
          <w:bCs/>
          <w:color w:val="0E0E0F"/>
          <w:kern w:val="36"/>
          <w:sz w:val="60"/>
          <w:szCs w:val="60"/>
          <w:lang w:eastAsia="ru-RU"/>
        </w:rPr>
        <w:t>Что нужно знать</w:t>
      </w:r>
      <w:bookmarkStart w:id="0" w:name="_GoBack"/>
      <w:bookmarkEnd w:id="0"/>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ЭКСТРЕРМИЗМ</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Под экстремизмом обычно понимается крайнее, находящееся за гранью дозволенного законом, поведение в области политики, религии, в межрасовых вопросах и так далее. Чаще всего экстремизм проявляется в политике, но в последнее время всё чаще встречаются и проявления его в других сферах жизни.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Поскольку такие действия всегда незаконны, то естественно, что они преследуются уголовным законодательством. Причём, если учесть, что под угрозой экстремистских действий может оказаться само существование государства, то и наказание за это преступление достаточно суровое.</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Проявления экстремизма</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Противоправные действия экстремистских группировок или отдельных личностей имеют множество различных проявлений. Одним из самых распространённых из них является организация беспорядков. Поводом к таким действиям может стать, например, несогласие с результатами выборов. Основная задача экстремистов в этом случае заключается в провоцировании столкновений с органами правопорядка, организация уличных шествий и демонстраций, не согласованных с властью, </w:t>
      </w:r>
      <w:proofErr w:type="gramStart"/>
      <w:r w:rsidRPr="00FB1850">
        <w:rPr>
          <w:rFonts w:ascii="Golos" w:eastAsia="Times New Roman" w:hAnsi="Golos" w:cs="Times New Roman"/>
          <w:color w:val="0E0E0F"/>
          <w:sz w:val="24"/>
          <w:szCs w:val="24"/>
          <w:lang w:eastAsia="ru-RU"/>
        </w:rPr>
        <w:t>любые другие действия</w:t>
      </w:r>
      <w:proofErr w:type="gramEnd"/>
      <w:r w:rsidRPr="00FB1850">
        <w:rPr>
          <w:rFonts w:ascii="Golos" w:eastAsia="Times New Roman" w:hAnsi="Golos" w:cs="Times New Roman"/>
          <w:color w:val="0E0E0F"/>
          <w:sz w:val="24"/>
          <w:szCs w:val="24"/>
          <w:lang w:eastAsia="ru-RU"/>
        </w:rPr>
        <w:t xml:space="preserve"> вносящие сумятицу в привычный уклад жизни.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В последнее время весьма актуальна тема терроризма. Любые террористические действия и </w:t>
      </w:r>
      <w:proofErr w:type="gramStart"/>
      <w:r w:rsidRPr="00FB1850">
        <w:rPr>
          <w:rFonts w:ascii="Golos" w:eastAsia="Times New Roman" w:hAnsi="Golos" w:cs="Times New Roman"/>
          <w:color w:val="0E0E0F"/>
          <w:sz w:val="24"/>
          <w:szCs w:val="24"/>
          <w:lang w:eastAsia="ru-RU"/>
        </w:rPr>
        <w:t>лиц</w:t>
      </w:r>
      <w:proofErr w:type="gramEnd"/>
      <w:r w:rsidRPr="00FB1850">
        <w:rPr>
          <w:rFonts w:ascii="Golos" w:eastAsia="Times New Roman" w:hAnsi="Golos" w:cs="Times New Roman"/>
          <w:color w:val="0E0E0F"/>
          <w:sz w:val="24"/>
          <w:szCs w:val="24"/>
          <w:lang w:eastAsia="ru-RU"/>
        </w:rPr>
        <w:t xml:space="preserve"> их совершающих можно отнести к экстремистам, поскольку их действия направлены на дезорганизацию жизни общества, свержение существующей власти с использованием противозаконных действий. Терроризм, как проявление экстремизма, характеризуется наиболее высоким показателем жертв среди мирного населения.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Обычные призывы к устранению неугодных кому-то людей (по признакам вероисповедания, расовым признакам и любым другим) также являются проявлением экстремизма. Если один человек пытается вызвать негативные чувства (или ненависть) у других людей по отношению к представителям другой веры, социального слоя или расы, то для того, чтобы это характеризовалось как экстремизм, необходимо выполнение нескольких условий: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попытки разжигания ненависти или неприятия должны быть публичными; кроме возможных выступлений преступников в публичных местах аналогичными качествами обладают также статьи в СМИ, выступления на радио или телевидении, в сети Интернет;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 в действиях преступников должны содержаться попытки разжечь ненависть к определённым группам людей, унизить конкретных представителей или эти группы </w:t>
      </w:r>
      <w:r w:rsidRPr="00FB1850">
        <w:rPr>
          <w:rFonts w:ascii="Golos" w:eastAsia="Times New Roman" w:hAnsi="Golos" w:cs="Times New Roman"/>
          <w:color w:val="0E0E0F"/>
          <w:sz w:val="24"/>
          <w:szCs w:val="24"/>
          <w:lang w:eastAsia="ru-RU"/>
        </w:rPr>
        <w:lastRenderedPageBreak/>
        <w:t>целиком, призывы к насильственным действиям, призывы к началу беспорядков и акций неповиновения.</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Ответственность за экстремизм</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Любые призывы к насильственным и противозаконным действиям, попыткам посеять враждебное отношение к каким-либо группам людей преследуются в уголовном порядке. Статья 282 УК РФ определяет следующие потенциальные виды наказания за действия, которые могут быть расценены, как экстремизм:</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денежный штраф до 500 тысяч рублей;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штраф в размере трёхлетнего дохода преступника;</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работы принудительного характера и запрет на занятие определёнными видами деятельности до 4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тюремное заключение до 5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Столь суровое наказание объясняется тем, что экстремизм расценивается, как одно из самых опасных преступлений против граждан. Наказание может быть ещё более строгим, если экстремистские действия сопровождались угрозой насилия или его применением, если такие действия совершались в составе организованной группы, если при совершении таких действий преступники использовали своё служебное положение.</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В этом случае потенциальное наказание может составить:</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штраф до 600 тысяч рублей;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работы принудительного характера до 5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тюремное заключение до 6 лет.</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Экстремистская деятельность (экстремизм):</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насильственное изменение основ конституционного строя и нарушение целостности Российской Федерации;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публичное оправдание терроризма и иная террористическая деятельность;</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возбуждение социальной, расовой, национальной или религиозной розни;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FB1850">
        <w:rPr>
          <w:rFonts w:ascii="Golos" w:eastAsia="Times New Roman" w:hAnsi="Golos" w:cs="Times New Roman"/>
          <w:color w:val="0E0E0F"/>
          <w:sz w:val="24"/>
          <w:szCs w:val="24"/>
          <w:lang w:eastAsia="ru-RU"/>
        </w:rPr>
        <w:t>принадлежности</w:t>
      </w:r>
      <w:proofErr w:type="gramEnd"/>
      <w:r w:rsidRPr="00FB1850">
        <w:rPr>
          <w:rFonts w:ascii="Golos" w:eastAsia="Times New Roman" w:hAnsi="Golos" w:cs="Times New Roman"/>
          <w:color w:val="0E0E0F"/>
          <w:sz w:val="24"/>
          <w:szCs w:val="24"/>
          <w:lang w:eastAsia="ru-RU"/>
        </w:rPr>
        <w:t xml:space="preserve"> или отношения к религии;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lastRenderedPageBreak/>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FB1850">
        <w:rPr>
          <w:rFonts w:ascii="Golos" w:eastAsia="Times New Roman" w:hAnsi="Golos" w:cs="Times New Roman"/>
          <w:color w:val="0E0E0F"/>
          <w:sz w:val="24"/>
          <w:szCs w:val="24"/>
          <w:lang w:eastAsia="ru-RU"/>
        </w:rPr>
        <w:t>принадлежности</w:t>
      </w:r>
      <w:proofErr w:type="gramEnd"/>
      <w:r w:rsidRPr="00FB1850">
        <w:rPr>
          <w:rFonts w:ascii="Golos" w:eastAsia="Times New Roman" w:hAnsi="Golos" w:cs="Times New Roman"/>
          <w:color w:val="0E0E0F"/>
          <w:sz w:val="24"/>
          <w:szCs w:val="24"/>
          <w:lang w:eastAsia="ru-RU"/>
        </w:rPr>
        <w:t xml:space="preserve"> или отношения к религии;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организация и подготовка указанных деяний, а также подстрекательство к их осуществлению;</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Экстремистская организация: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общественное или религиозное объединение либо иная организация, в отношении которых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Экстремистские материалы:</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Основные принципы противодействия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Противодействие экстремистской деятельности основывается на следующих принципах:</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признание, соблюдение и защита прав и свобод человека и гражданина, а равно законных интересов организации;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законность;</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гласность;</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приоритет обеспечения безопасности Российской Федерации;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приоритет мер, направленных на предупреждение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неотвратимость наказания за осуществление экстремистской деятельности</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Основные направления противодействия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Противодействие экстремистской деятельности осуществляется по следующим основным направлениям:</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lastRenderedPageBreak/>
        <w:t>Ответственность за осуществление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Ответственность за распространение экстремистских материалов.</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Одновременно с решением о признании информационных материалов экстремистскими судом принимается решение об их конфискации.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Копия вступившего в законную силу судебного решения о признании информационных материалов экстремистскими направляется в федеральный орган государственной регистрации.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Ответственность должностных лиц, государственных и муниципальных служащих за осуществление ими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lastRenderedPageBreak/>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Ответственность граждан Российской Федерации, иностранных граждан и лиц без гражданства за осуществление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Запреты и недопущения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Недопущение использования сетей связи общего пользования для осуществления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lastRenderedPageBreak/>
        <w:t>Запрещается использование сетей связи общего пользования для осуществления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Недопущение осуществления экстремистской деятельности при проведении массовых акций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Виды ответственности за осуществление экстремистской деятельности</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Административная ответственность</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Нарушение законодательства о свободе совести, свободе вероисповедания и о религиозных объединениях</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lastRenderedPageBreak/>
        <w:t xml:space="preserve">· Воспрепятствование осуществлению права на свободу совести и свободу вероисповедания, в том числе принятию религиозных или иных </w:t>
      </w:r>
      <w:proofErr w:type="gramStart"/>
      <w:r w:rsidRPr="00FB1850">
        <w:rPr>
          <w:rFonts w:ascii="Golos" w:eastAsia="Times New Roman" w:hAnsi="Golos" w:cs="Times New Roman"/>
          <w:color w:val="0E0E0F"/>
          <w:sz w:val="24"/>
          <w:szCs w:val="24"/>
          <w:lang w:eastAsia="ru-RU"/>
        </w:rPr>
        <w:t>убеждений</w:t>
      </w:r>
      <w:proofErr w:type="gramEnd"/>
      <w:r w:rsidRPr="00FB1850">
        <w:rPr>
          <w:rFonts w:ascii="Golos" w:eastAsia="Times New Roman" w:hAnsi="Golos" w:cs="Times New Roman"/>
          <w:color w:val="0E0E0F"/>
          <w:sz w:val="24"/>
          <w:szCs w:val="24"/>
          <w:lang w:eastAsia="ru-RU"/>
        </w:rPr>
        <w:t xml:space="preserve">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w:t>
      </w:r>
      <w:proofErr w:type="gramStart"/>
      <w:r w:rsidRPr="00FB1850">
        <w:rPr>
          <w:rFonts w:ascii="Golos" w:eastAsia="Times New Roman" w:hAnsi="Golos" w:cs="Times New Roman"/>
          <w:color w:val="0E0E0F"/>
          <w:sz w:val="24"/>
          <w:szCs w:val="24"/>
          <w:lang w:eastAsia="ru-RU"/>
        </w:rPr>
        <w:t>26.Кодекса</w:t>
      </w:r>
      <w:proofErr w:type="gramEnd"/>
      <w:r w:rsidRPr="00FB1850">
        <w:rPr>
          <w:rFonts w:ascii="Golos" w:eastAsia="Times New Roman" w:hAnsi="Golos" w:cs="Times New Roman"/>
          <w:color w:val="0E0E0F"/>
          <w:sz w:val="24"/>
          <w:szCs w:val="24"/>
          <w:lang w:eastAsia="ru-RU"/>
        </w:rPr>
        <w:t xml:space="preserve"> Российской Федерации об административных правонарушениях).</w:t>
      </w:r>
    </w:p>
    <w:p w:rsidR="00FB1850" w:rsidRPr="00FB1850" w:rsidRDefault="00FB1850" w:rsidP="00FB1850">
      <w:pPr>
        <w:numPr>
          <w:ilvl w:val="0"/>
          <w:numId w:val="1"/>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i/>
          <w:iCs/>
          <w:color w:val="0E0E0F"/>
          <w:sz w:val="24"/>
          <w:szCs w:val="24"/>
          <w:u w:val="single"/>
          <w:lang w:eastAsia="ru-RU"/>
        </w:rPr>
        <w:t>Злоупотребление свободой массовой информации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w:t>
      </w:r>
      <w:proofErr w:type="spellStart"/>
      <w:r w:rsidRPr="00FB1850">
        <w:rPr>
          <w:rFonts w:ascii="Golos" w:eastAsia="Times New Roman" w:hAnsi="Golos" w:cs="Times New Roman"/>
          <w:color w:val="0E0E0F"/>
          <w:sz w:val="24"/>
          <w:szCs w:val="24"/>
          <w:lang w:eastAsia="ru-RU"/>
        </w:rPr>
        <w:t>тысячдо</w:t>
      </w:r>
      <w:proofErr w:type="spellEnd"/>
      <w:r w:rsidRPr="00FB1850">
        <w:rPr>
          <w:rFonts w:ascii="Golos" w:eastAsia="Times New Roman" w:hAnsi="Golos" w:cs="Times New Roman"/>
          <w:color w:val="0E0E0F"/>
          <w:sz w:val="24"/>
          <w:szCs w:val="24"/>
          <w:lang w:eastAsia="ru-RU"/>
        </w:rPr>
        <w:t xml:space="preserve">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13.15.Кодекса Российской Федерации об административных правонарушениях).</w:t>
      </w:r>
    </w:p>
    <w:p w:rsidR="00FB1850" w:rsidRPr="00FB1850" w:rsidRDefault="00FB1850" w:rsidP="00FB1850">
      <w:pPr>
        <w:numPr>
          <w:ilvl w:val="0"/>
          <w:numId w:val="2"/>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u w:val="single"/>
          <w:lang w:eastAsia="ru-RU"/>
        </w:rPr>
        <w:t>Пропаганда и публичное демонстрирование нацистской атрибутики или символики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w:t>
      </w:r>
      <w:r w:rsidRPr="00FB1850">
        <w:rPr>
          <w:rFonts w:ascii="Golos" w:eastAsia="Times New Roman" w:hAnsi="Golos" w:cs="Times New Roman"/>
          <w:color w:val="0E0E0F"/>
          <w:sz w:val="24"/>
          <w:szCs w:val="24"/>
          <w:lang w:eastAsia="ru-RU"/>
        </w:rPr>
        <w:lastRenderedPageBreak/>
        <w:t xml:space="preserve">административного штрафа на граждан в размере от одной тысячи до двух тысяч пятисот рублей с конфискацией предмета административного </w:t>
      </w:r>
      <w:proofErr w:type="spellStart"/>
      <w:r w:rsidRPr="00FB1850">
        <w:rPr>
          <w:rFonts w:ascii="Golos" w:eastAsia="Times New Roman" w:hAnsi="Golos" w:cs="Times New Roman"/>
          <w:color w:val="0E0E0F"/>
          <w:sz w:val="24"/>
          <w:szCs w:val="24"/>
          <w:lang w:eastAsia="ru-RU"/>
        </w:rPr>
        <w:t>правонарушения;на</w:t>
      </w:r>
      <w:proofErr w:type="spellEnd"/>
      <w:r w:rsidRPr="00FB1850">
        <w:rPr>
          <w:rFonts w:ascii="Golos" w:eastAsia="Times New Roman" w:hAnsi="Golos" w:cs="Times New Roman"/>
          <w:color w:val="0E0E0F"/>
          <w:sz w:val="24"/>
          <w:szCs w:val="24"/>
          <w:lang w:eastAsia="ru-RU"/>
        </w:rPr>
        <w:t xml:space="preserve">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20.3.Кодекса Российской Федерации об административных правонарушениях).</w:t>
      </w:r>
    </w:p>
    <w:p w:rsidR="00FB1850" w:rsidRPr="00FB1850" w:rsidRDefault="00FB1850" w:rsidP="00FB1850">
      <w:pPr>
        <w:numPr>
          <w:ilvl w:val="0"/>
          <w:numId w:val="3"/>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u w:val="single"/>
          <w:lang w:eastAsia="ru-RU"/>
        </w:rPr>
        <w:t>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w:t>
      </w:r>
      <w:proofErr w:type="gramStart"/>
      <w:r w:rsidRPr="00FB1850">
        <w:rPr>
          <w:rFonts w:ascii="Golos" w:eastAsia="Times New Roman" w:hAnsi="Golos" w:cs="Times New Roman"/>
          <w:color w:val="0E0E0F"/>
          <w:sz w:val="24"/>
          <w:szCs w:val="24"/>
          <w:lang w:eastAsia="ru-RU"/>
        </w:rPr>
        <w:t>28.Кодекса</w:t>
      </w:r>
      <w:proofErr w:type="gramEnd"/>
      <w:r w:rsidRPr="00FB1850">
        <w:rPr>
          <w:rFonts w:ascii="Golos" w:eastAsia="Times New Roman" w:hAnsi="Golos" w:cs="Times New Roman"/>
          <w:color w:val="0E0E0F"/>
          <w:sz w:val="24"/>
          <w:szCs w:val="24"/>
          <w:lang w:eastAsia="ru-RU"/>
        </w:rPr>
        <w:t xml:space="preserve"> Российской Федерации об административных правонарушениях).</w:t>
      </w:r>
    </w:p>
    <w:p w:rsidR="00FB1850" w:rsidRPr="00FB1850" w:rsidRDefault="00FB1850" w:rsidP="00FB1850">
      <w:pPr>
        <w:numPr>
          <w:ilvl w:val="0"/>
          <w:numId w:val="4"/>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i/>
          <w:iCs/>
          <w:color w:val="0E0E0F"/>
          <w:sz w:val="24"/>
          <w:szCs w:val="24"/>
          <w:u w:val="single"/>
          <w:lang w:eastAsia="ru-RU"/>
        </w:rPr>
        <w:t>Производство и распространение экстремистских материалов</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w:t>
      </w:r>
      <w:proofErr w:type="spellStart"/>
      <w:r w:rsidRPr="00FB1850">
        <w:rPr>
          <w:rFonts w:ascii="Golos" w:eastAsia="Times New Roman" w:hAnsi="Golos" w:cs="Times New Roman"/>
          <w:color w:val="0E0E0F"/>
          <w:sz w:val="24"/>
          <w:szCs w:val="24"/>
          <w:lang w:eastAsia="ru-RU"/>
        </w:rPr>
        <w:t>производства;на</w:t>
      </w:r>
      <w:proofErr w:type="spellEnd"/>
      <w:r w:rsidRPr="00FB1850">
        <w:rPr>
          <w:rFonts w:ascii="Golos" w:eastAsia="Times New Roman" w:hAnsi="Golos" w:cs="Times New Roman"/>
          <w:color w:val="0E0E0F"/>
          <w:sz w:val="24"/>
          <w:szCs w:val="24"/>
          <w:lang w:eastAsia="ru-RU"/>
        </w:rPr>
        <w:t xml:space="preserve">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20.29.Кодекса Российской Федерации об административных правонарушениях).</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i/>
          <w:iCs/>
          <w:color w:val="0E0E0F"/>
          <w:sz w:val="24"/>
          <w:szCs w:val="24"/>
          <w:lang w:eastAsia="ru-RU"/>
        </w:rPr>
        <w:t>Уголовная ответственность</w:t>
      </w:r>
    </w:p>
    <w:p w:rsidR="00FB1850" w:rsidRPr="00FB1850" w:rsidRDefault="00FB1850" w:rsidP="00FB1850">
      <w:pPr>
        <w:numPr>
          <w:ilvl w:val="0"/>
          <w:numId w:val="5"/>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u w:val="single"/>
          <w:lang w:eastAsia="ru-RU"/>
        </w:rPr>
        <w:t>Обстоятельства, отягчающие наказание</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Отягчающими обстоятельствами признаются: совершение преступления по мотивам политической, идеологической, расовой, национальной или религиозной </w:t>
      </w:r>
      <w:proofErr w:type="gramStart"/>
      <w:r w:rsidRPr="00FB1850">
        <w:rPr>
          <w:rFonts w:ascii="Golos" w:eastAsia="Times New Roman" w:hAnsi="Golos" w:cs="Times New Roman"/>
          <w:color w:val="0E0E0F"/>
          <w:sz w:val="24"/>
          <w:szCs w:val="24"/>
          <w:lang w:eastAsia="ru-RU"/>
        </w:rPr>
        <w:t>ненависти</w:t>
      </w:r>
      <w:proofErr w:type="gramEnd"/>
      <w:r w:rsidRPr="00FB1850">
        <w:rPr>
          <w:rFonts w:ascii="Golos" w:eastAsia="Times New Roman" w:hAnsi="Golos" w:cs="Times New Roman"/>
          <w:color w:val="0E0E0F"/>
          <w:sz w:val="24"/>
          <w:szCs w:val="24"/>
          <w:lang w:eastAsia="ru-RU"/>
        </w:rPr>
        <w:t xml:space="preserve"> или вражды либо по мотивам ненависти или вражды в отношении какой-либо социальной группы (статья 63 Уголовного кодекса Российской Федерации).</w:t>
      </w:r>
    </w:p>
    <w:p w:rsidR="00FB1850" w:rsidRPr="00FB1850" w:rsidRDefault="00FB1850" w:rsidP="00FB1850">
      <w:pPr>
        <w:numPr>
          <w:ilvl w:val="0"/>
          <w:numId w:val="6"/>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i/>
          <w:iCs/>
          <w:color w:val="0E0E0F"/>
          <w:sz w:val="24"/>
          <w:szCs w:val="24"/>
          <w:u w:val="single"/>
          <w:lang w:eastAsia="ru-RU"/>
        </w:rPr>
        <w:t>Воспрепятствование осуществлению права на свободу совести и вероисповеданий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до шести </w:t>
      </w:r>
      <w:r w:rsidRPr="00FB1850">
        <w:rPr>
          <w:rFonts w:ascii="Golos" w:eastAsia="Times New Roman" w:hAnsi="Golos" w:cs="Times New Roman"/>
          <w:color w:val="0E0E0F"/>
          <w:sz w:val="24"/>
          <w:szCs w:val="24"/>
          <w:lang w:eastAsia="ru-RU"/>
        </w:rPr>
        <w:lastRenderedPageBreak/>
        <w:t>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
    <w:p w:rsidR="00FB1850" w:rsidRPr="00FB1850" w:rsidRDefault="00FB1850" w:rsidP="00FB1850">
      <w:pPr>
        <w:numPr>
          <w:ilvl w:val="0"/>
          <w:numId w:val="7"/>
        </w:numPr>
        <w:spacing w:after="0" w:line="240" w:lineRule="auto"/>
        <w:ind w:left="0"/>
        <w:rPr>
          <w:rFonts w:ascii="Golos" w:eastAsia="Times New Roman" w:hAnsi="Golos" w:cs="Times New Roman"/>
          <w:color w:val="0E0E0F"/>
          <w:sz w:val="24"/>
          <w:szCs w:val="24"/>
          <w:lang w:eastAsia="ru-RU"/>
        </w:rPr>
      </w:pPr>
    </w:p>
    <w:p w:rsidR="00FB1850" w:rsidRPr="00FB1850" w:rsidRDefault="00FB1850" w:rsidP="00FB1850">
      <w:pPr>
        <w:numPr>
          <w:ilvl w:val="0"/>
          <w:numId w:val="7"/>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Террористический акт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2. Те же деяния: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а) совершенные группой лиц по предварительному сговору или организованной группой;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б) повлекшие по неосторожности смерть человека;</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3. Деяния, предусмотренные частями первой или второй настоящей статьи, если они: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proofErr w:type="gramStart"/>
      <w:r w:rsidRPr="00FB1850">
        <w:rPr>
          <w:rFonts w:ascii="Golos" w:eastAsia="Times New Roman" w:hAnsi="Golos" w:cs="Times New Roman"/>
          <w:color w:val="0E0E0F"/>
          <w:sz w:val="24"/>
          <w:szCs w:val="24"/>
          <w:lang w:eastAsia="ru-RU"/>
        </w:rPr>
        <w:t>и</w:t>
      </w:r>
      <w:proofErr w:type="gramEnd"/>
      <w:r w:rsidRPr="00FB1850">
        <w:rPr>
          <w:rFonts w:ascii="Golos" w:eastAsia="Times New Roman" w:hAnsi="Golos" w:cs="Times New Roman"/>
          <w:color w:val="0E0E0F"/>
          <w:sz w:val="24"/>
          <w:szCs w:val="24"/>
          <w:lang w:eastAsia="ru-RU"/>
        </w:rPr>
        <w:t xml:space="preserve"> если в действиях этого лица не содержится иного состава преступления (статья 205 Уголовного кодекса Российской Федерации).</w:t>
      </w:r>
    </w:p>
    <w:p w:rsidR="00FB1850" w:rsidRPr="00FB1850" w:rsidRDefault="00FB1850" w:rsidP="00FB1850">
      <w:pPr>
        <w:numPr>
          <w:ilvl w:val="0"/>
          <w:numId w:val="8"/>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u w:val="single"/>
          <w:lang w:eastAsia="ru-RU"/>
        </w:rPr>
        <w:t>Содействие террористической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lastRenderedPageBreak/>
        <w:t xml:space="preserve">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до пяти лет либо без такового.</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Примечание.</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w:t>
      </w:r>
      <w:proofErr w:type="gramStart"/>
      <w:r w:rsidRPr="00FB1850">
        <w:rPr>
          <w:rFonts w:ascii="Golos" w:eastAsia="Times New Roman" w:hAnsi="Golos" w:cs="Times New Roman"/>
          <w:color w:val="0E0E0F"/>
          <w:sz w:val="24"/>
          <w:szCs w:val="24"/>
          <w:lang w:eastAsia="ru-RU"/>
        </w:rPr>
        <w:t>и</w:t>
      </w:r>
      <w:proofErr w:type="gramEnd"/>
      <w:r w:rsidRPr="00FB1850">
        <w:rPr>
          <w:rFonts w:ascii="Golos" w:eastAsia="Times New Roman" w:hAnsi="Golos" w:cs="Times New Roman"/>
          <w:color w:val="0E0E0F"/>
          <w:sz w:val="24"/>
          <w:szCs w:val="24"/>
          <w:lang w:eastAsia="ru-RU"/>
        </w:rPr>
        <w:t xml:space="preserve"> если в его действиях не содержится иного состава преступления (статья 205.1. Уголовного кодекса Российской Федерации).</w:t>
      </w:r>
    </w:p>
    <w:p w:rsidR="00FB1850" w:rsidRPr="00FB1850" w:rsidRDefault="00FB1850" w:rsidP="00FB1850">
      <w:pPr>
        <w:numPr>
          <w:ilvl w:val="0"/>
          <w:numId w:val="9"/>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u w:val="single"/>
          <w:lang w:eastAsia="ru-RU"/>
        </w:rPr>
        <w:t>Публичные призывы к осуществлению террористической деятельности или публичное оправдание терроризма</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до трех лет либо лишением свободы на срок до четырех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2. 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w:t>
      </w:r>
      <w:proofErr w:type="gramStart"/>
      <w:r w:rsidRPr="00FB1850">
        <w:rPr>
          <w:rFonts w:ascii="Golos" w:eastAsia="Times New Roman" w:hAnsi="Golos" w:cs="Times New Roman"/>
          <w:color w:val="0E0E0F"/>
          <w:sz w:val="24"/>
          <w:szCs w:val="24"/>
          <w:lang w:eastAsia="ru-RU"/>
        </w:rPr>
        <w:t>2.Уголовного</w:t>
      </w:r>
      <w:proofErr w:type="gramEnd"/>
      <w:r w:rsidRPr="00FB1850">
        <w:rPr>
          <w:rFonts w:ascii="Golos" w:eastAsia="Times New Roman" w:hAnsi="Golos" w:cs="Times New Roman"/>
          <w:color w:val="0E0E0F"/>
          <w:sz w:val="24"/>
          <w:szCs w:val="24"/>
          <w:lang w:eastAsia="ru-RU"/>
        </w:rPr>
        <w:t xml:space="preserve"> кодекса Российской Федерации).</w:t>
      </w:r>
    </w:p>
    <w:p w:rsidR="00FB1850" w:rsidRPr="00FB1850" w:rsidRDefault="00FB1850" w:rsidP="00FB1850">
      <w:pPr>
        <w:numPr>
          <w:ilvl w:val="0"/>
          <w:numId w:val="10"/>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Заведомо ложное сообщение об акте терроризма</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w:t>
      </w:r>
      <w:r w:rsidRPr="00FB1850">
        <w:rPr>
          <w:rFonts w:ascii="Golos" w:eastAsia="Times New Roman" w:hAnsi="Golos" w:cs="Times New Roman"/>
          <w:color w:val="0E0E0F"/>
          <w:sz w:val="24"/>
          <w:szCs w:val="24"/>
          <w:lang w:eastAsia="ru-RU"/>
        </w:rPr>
        <w:lastRenderedPageBreak/>
        <w:t>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(статья 207 Уголовного кодекса Российской Федерации).</w:t>
      </w:r>
    </w:p>
    <w:p w:rsidR="00FB1850" w:rsidRPr="00FB1850" w:rsidRDefault="00FB1850" w:rsidP="00FB1850">
      <w:pPr>
        <w:numPr>
          <w:ilvl w:val="0"/>
          <w:numId w:val="11"/>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Массовые беспорядки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-наказывается лишением свободы на срок от четырех до десяти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w:t>
      </w:r>
      <w:r w:rsidRPr="00FB1850">
        <w:rPr>
          <w:rFonts w:ascii="Golos" w:eastAsia="Times New Roman" w:hAnsi="Golos" w:cs="Times New Roman"/>
          <w:b/>
          <w:bCs/>
          <w:color w:val="0E0E0F"/>
          <w:sz w:val="24"/>
          <w:szCs w:val="24"/>
          <w:lang w:eastAsia="ru-RU"/>
        </w:rPr>
        <w:t>Хулиганство</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Хулиганство, то есть грубое нарушение общественного порядка, выражающее явное неуважение к обществу, совершенное:</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а) с применением оружия или предметов, используемых в качестве оружия;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б) по мотивам политической, идеологической, расовой, национальной или религиозной </w:t>
      </w:r>
      <w:proofErr w:type="gramStart"/>
      <w:r w:rsidRPr="00FB1850">
        <w:rPr>
          <w:rFonts w:ascii="Golos" w:eastAsia="Times New Roman" w:hAnsi="Golos" w:cs="Times New Roman"/>
          <w:color w:val="0E0E0F"/>
          <w:sz w:val="24"/>
          <w:szCs w:val="24"/>
          <w:lang w:eastAsia="ru-RU"/>
        </w:rPr>
        <w:t>ненависти</w:t>
      </w:r>
      <w:proofErr w:type="gramEnd"/>
      <w:r w:rsidRPr="00FB1850">
        <w:rPr>
          <w:rFonts w:ascii="Golos" w:eastAsia="Times New Roman" w:hAnsi="Golos" w:cs="Times New Roman"/>
          <w:color w:val="0E0E0F"/>
          <w:sz w:val="24"/>
          <w:szCs w:val="24"/>
          <w:lang w:eastAsia="ru-RU"/>
        </w:rPr>
        <w:t xml:space="preserve">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2. То же деяние, совершенное группой лиц по предварительному сговору или организованной группой либо связанное с сопротивлением представителю </w:t>
      </w:r>
      <w:proofErr w:type="gramStart"/>
      <w:r w:rsidRPr="00FB1850">
        <w:rPr>
          <w:rFonts w:ascii="Golos" w:eastAsia="Times New Roman" w:hAnsi="Golos" w:cs="Times New Roman"/>
          <w:color w:val="0E0E0F"/>
          <w:sz w:val="24"/>
          <w:szCs w:val="24"/>
          <w:lang w:eastAsia="ru-RU"/>
        </w:rPr>
        <w:t>власти</w:t>
      </w:r>
      <w:proofErr w:type="gramEnd"/>
      <w:r w:rsidRPr="00FB1850">
        <w:rPr>
          <w:rFonts w:ascii="Golos" w:eastAsia="Times New Roman" w:hAnsi="Golos" w:cs="Times New Roman"/>
          <w:color w:val="0E0E0F"/>
          <w:sz w:val="24"/>
          <w:szCs w:val="24"/>
          <w:lang w:eastAsia="ru-RU"/>
        </w:rPr>
        <w:t xml:space="preserve">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FB1850" w:rsidRPr="00FB1850" w:rsidRDefault="00FB1850" w:rsidP="00FB1850">
      <w:pPr>
        <w:numPr>
          <w:ilvl w:val="0"/>
          <w:numId w:val="12"/>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Публичные призывы к осуществлению экстремистской деятельности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lastRenderedPageBreak/>
        <w:t xml:space="preserve">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до двух лет, либо арестом на срок от четырех до шести месяцев, либо лишением свободы на срок до трех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w:t>
      </w:r>
    </w:p>
    <w:p w:rsidR="00FB1850" w:rsidRPr="00FB1850" w:rsidRDefault="00FB1850" w:rsidP="00FB1850">
      <w:pPr>
        <w:numPr>
          <w:ilvl w:val="0"/>
          <w:numId w:val="13"/>
        </w:numPr>
        <w:spacing w:after="0" w:line="240" w:lineRule="auto"/>
        <w:ind w:left="0"/>
        <w:rPr>
          <w:rFonts w:ascii="Golos" w:eastAsia="Times New Roman" w:hAnsi="Golos" w:cs="Times New Roman"/>
          <w:color w:val="0E0E0F"/>
          <w:sz w:val="24"/>
          <w:szCs w:val="24"/>
          <w:lang w:eastAsia="ru-RU"/>
        </w:rPr>
      </w:pPr>
    </w:p>
    <w:p w:rsidR="00FB1850" w:rsidRPr="00FB1850" w:rsidRDefault="00FB1850" w:rsidP="00FB1850">
      <w:pPr>
        <w:numPr>
          <w:ilvl w:val="0"/>
          <w:numId w:val="13"/>
        </w:numPr>
        <w:spacing w:after="0" w:line="240" w:lineRule="auto"/>
        <w:ind w:left="0"/>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Диверсия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Совершение взрыва, поджога или иных действий, направленных на разрушение или повреждение предприятий, сооружений, путей и средств сообщения, средств связи,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2. Те же деяния: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а) совершенные организованной группой;</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3. Деяния, предусмотренные частями первой или второй настоящей статьи, если они повлекли умышленное причинение смерти человеку,</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-наказываются лишением свободы на срок от пятнадцати до двадцати лет или пожизненным лишением свободы (статья 281 Уголовного кодекса Российской Федерации).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Возбуждение ненависти либо вражды, а равно унижение человеческого достоинства</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w:t>
      </w:r>
      <w:r w:rsidRPr="00FB1850">
        <w:rPr>
          <w:rFonts w:ascii="Golos" w:eastAsia="Times New Roman" w:hAnsi="Golos" w:cs="Times New Roman"/>
          <w:color w:val="0E0E0F"/>
          <w:sz w:val="24"/>
          <w:szCs w:val="24"/>
          <w:lang w:eastAsia="ru-RU"/>
        </w:rPr>
        <w:lastRenderedPageBreak/>
        <w:t>восьмидесяти часов, либо исправительными работами на срок до одного года, либо лишением свободы на срок до двух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2. Те же деяния, совершенные:</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а) с применением насилия или с угрозой его применения;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б) лицом с использованием своего служебного положения;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 (статья 282 Уголовного кодекса Российской Федерации).</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 Организация экстремистского сообщества</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-наказываются штрафом в размере до двухсот тысяч рублей или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2. Участие в экстремистском сообществе — наказывается штрафом в размере до сорока тысяч рублей или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3. 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от одного года до двух лет либо лишением свободы на срок </w:t>
      </w:r>
      <w:r w:rsidRPr="00FB1850">
        <w:rPr>
          <w:rFonts w:ascii="Golos" w:eastAsia="Times New Roman" w:hAnsi="Golos" w:cs="Times New Roman"/>
          <w:color w:val="0E0E0F"/>
          <w:sz w:val="24"/>
          <w:szCs w:val="24"/>
          <w:lang w:eastAsia="ru-RU"/>
        </w:rPr>
        <w:lastRenderedPageBreak/>
        <w:t>до шести лет с лишением права занимать определенные должности или заниматься определенной деятельностью на срок до трех лет.</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Примечания.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w:t>
      </w:r>
      <w:proofErr w:type="gramStart"/>
      <w:r w:rsidRPr="00FB1850">
        <w:rPr>
          <w:rFonts w:ascii="Golos" w:eastAsia="Times New Roman" w:hAnsi="Golos" w:cs="Times New Roman"/>
          <w:color w:val="0E0E0F"/>
          <w:sz w:val="24"/>
          <w:szCs w:val="24"/>
          <w:lang w:eastAsia="ru-RU"/>
        </w:rPr>
        <w:t>1.Уголовного</w:t>
      </w:r>
      <w:proofErr w:type="gramEnd"/>
      <w:r w:rsidRPr="00FB1850">
        <w:rPr>
          <w:rFonts w:ascii="Golos" w:eastAsia="Times New Roman" w:hAnsi="Golos" w:cs="Times New Roman"/>
          <w:color w:val="0E0E0F"/>
          <w:sz w:val="24"/>
          <w:szCs w:val="24"/>
          <w:lang w:eastAsia="ru-RU"/>
        </w:rPr>
        <w:t xml:space="preserve"> кодекса Российской Федерации).</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 Организация деятельности экстремистской организации</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четырех до шести месяцев, либо лишением свободы на срок до трех лет.</w:t>
      </w:r>
    </w:p>
    <w:p w:rsidR="00FB1850" w:rsidRPr="00FB1850" w:rsidRDefault="00FB1850" w:rsidP="00FB1850">
      <w:pPr>
        <w:spacing w:after="24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lang w:eastAsia="ru-RU"/>
        </w:rPr>
        <w:t xml:space="preserve">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w:t>
      </w:r>
      <w:proofErr w:type="gramStart"/>
      <w:r w:rsidRPr="00FB1850">
        <w:rPr>
          <w:rFonts w:ascii="Golos" w:eastAsia="Times New Roman" w:hAnsi="Golos" w:cs="Times New Roman"/>
          <w:color w:val="0E0E0F"/>
          <w:sz w:val="24"/>
          <w:szCs w:val="24"/>
          <w:lang w:eastAsia="ru-RU"/>
        </w:rPr>
        <w:t>иного дохода</w:t>
      </w:r>
      <w:proofErr w:type="gramEnd"/>
      <w:r w:rsidRPr="00FB1850">
        <w:rPr>
          <w:rFonts w:ascii="Golos" w:eastAsia="Times New Roman" w:hAnsi="Golos" w:cs="Times New Roman"/>
          <w:color w:val="0E0E0F"/>
          <w:sz w:val="24"/>
          <w:szCs w:val="24"/>
          <w:lang w:eastAsia="ru-RU"/>
        </w:rPr>
        <w:t xml:space="preserve"> осужденного за период до восемнадцати месяцев, либо арестом на срок до четырех месяцев, либо лишением свободы на срок до двух лет.</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proofErr w:type="gramStart"/>
      <w:r w:rsidRPr="00FB1850">
        <w:rPr>
          <w:rFonts w:ascii="Golos" w:eastAsia="Times New Roman" w:hAnsi="Golos" w:cs="Times New Roman"/>
          <w:b/>
          <w:bCs/>
          <w:color w:val="0E0E0F"/>
          <w:sz w:val="24"/>
          <w:szCs w:val="24"/>
          <w:lang w:eastAsia="ru-RU"/>
        </w:rPr>
        <w:t>Примечание</w:t>
      </w:r>
      <w:r w:rsidRPr="00FB1850">
        <w:rPr>
          <w:rFonts w:ascii="Golos" w:eastAsia="Times New Roman" w:hAnsi="Golos" w:cs="Times New Roman"/>
          <w:color w:val="0E0E0F"/>
          <w:sz w:val="24"/>
          <w:szCs w:val="24"/>
          <w:lang w:eastAsia="ru-RU"/>
        </w:rPr>
        <w:t> .</w:t>
      </w:r>
      <w:proofErr w:type="gramEnd"/>
      <w:r w:rsidRPr="00FB1850">
        <w:rPr>
          <w:rFonts w:ascii="Golos" w:eastAsia="Times New Roman" w:hAnsi="Golos" w:cs="Times New Roman"/>
          <w:color w:val="0E0E0F"/>
          <w:sz w:val="24"/>
          <w:szCs w:val="24"/>
          <w:lang w:eastAsia="ru-RU"/>
        </w:rPr>
        <w:t xml:space="preserve">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w:t>
      </w:r>
      <w:proofErr w:type="gramStart"/>
      <w:r w:rsidRPr="00FB1850">
        <w:rPr>
          <w:rFonts w:ascii="Golos" w:eastAsia="Times New Roman" w:hAnsi="Golos" w:cs="Times New Roman"/>
          <w:color w:val="0E0E0F"/>
          <w:sz w:val="24"/>
          <w:szCs w:val="24"/>
          <w:lang w:eastAsia="ru-RU"/>
        </w:rPr>
        <w:t>2.Уголовного</w:t>
      </w:r>
      <w:proofErr w:type="gramEnd"/>
      <w:r w:rsidRPr="00FB1850">
        <w:rPr>
          <w:rFonts w:ascii="Golos" w:eastAsia="Times New Roman" w:hAnsi="Golos" w:cs="Times New Roman"/>
          <w:color w:val="0E0E0F"/>
          <w:sz w:val="24"/>
          <w:szCs w:val="24"/>
          <w:lang w:eastAsia="ru-RU"/>
        </w:rPr>
        <w:t xml:space="preserve"> кодекса Российской Федерации).</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proofErr w:type="gramStart"/>
      <w:r w:rsidRPr="00FB1850">
        <w:rPr>
          <w:rFonts w:ascii="Golos" w:eastAsia="Times New Roman" w:hAnsi="Golos" w:cs="Times New Roman"/>
          <w:b/>
          <w:bCs/>
          <w:i/>
          <w:iCs/>
          <w:color w:val="0E0E0F"/>
          <w:sz w:val="24"/>
          <w:szCs w:val="24"/>
          <w:u w:val="single"/>
          <w:lang w:eastAsia="ru-RU"/>
        </w:rPr>
        <w:t>Телефоны</w:t>
      </w:r>
      <w:proofErr w:type="gramEnd"/>
      <w:r w:rsidRPr="00FB1850">
        <w:rPr>
          <w:rFonts w:ascii="Golos" w:eastAsia="Times New Roman" w:hAnsi="Golos" w:cs="Times New Roman"/>
          <w:b/>
          <w:bCs/>
          <w:i/>
          <w:iCs/>
          <w:color w:val="0E0E0F"/>
          <w:sz w:val="24"/>
          <w:szCs w:val="24"/>
          <w:u w:val="single"/>
          <w:lang w:eastAsia="ru-RU"/>
        </w:rPr>
        <w:t xml:space="preserve"> по которым вы можете сообщить о фактах террористических угроз или другую информацию о противоправных действиях:</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lastRenderedPageBreak/>
        <w:t xml:space="preserve">Телефон доверия ФСБ </w:t>
      </w:r>
      <w:proofErr w:type="spellStart"/>
      <w:proofErr w:type="gramStart"/>
      <w:r w:rsidRPr="00FB1850">
        <w:rPr>
          <w:rFonts w:ascii="Golos" w:eastAsia="Times New Roman" w:hAnsi="Golos" w:cs="Times New Roman"/>
          <w:b/>
          <w:bCs/>
          <w:color w:val="0E0E0F"/>
          <w:sz w:val="24"/>
          <w:szCs w:val="24"/>
          <w:lang w:eastAsia="ru-RU"/>
        </w:rPr>
        <w:t>России:для</w:t>
      </w:r>
      <w:proofErr w:type="spellEnd"/>
      <w:proofErr w:type="gramEnd"/>
      <w:r w:rsidRPr="00FB1850">
        <w:rPr>
          <w:rFonts w:ascii="Golos" w:eastAsia="Times New Roman" w:hAnsi="Golos" w:cs="Times New Roman"/>
          <w:b/>
          <w:bCs/>
          <w:color w:val="0E0E0F"/>
          <w:sz w:val="24"/>
          <w:szCs w:val="24"/>
          <w:lang w:eastAsia="ru-RU"/>
        </w:rPr>
        <w:t xml:space="preserve"> междугородних звонков:</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8 (495) 224-22-22</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для СМС сообщений: 8-916-240-24-84</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Телефон Отдела по САО УФСБ России по городу Москве и Московской области:</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8 (495) 450-93-03</w:t>
      </w:r>
    </w:p>
    <w:p w:rsidR="00FB1850" w:rsidRPr="00FB1850" w:rsidRDefault="00FB1850" w:rsidP="00FB1850">
      <w:pPr>
        <w:spacing w:after="0" w:line="360" w:lineRule="atLeast"/>
        <w:jc w:val="center"/>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lang w:eastAsia="ru-RU"/>
        </w:rPr>
        <w:t>Телефон УВД по САО ГУ МВД России по городу Москве: 8(495) 601-00-08</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b/>
          <w:bCs/>
          <w:color w:val="0E0E0F"/>
          <w:sz w:val="24"/>
          <w:szCs w:val="24"/>
          <w:u w:val="single"/>
          <w:lang w:eastAsia="ru-RU"/>
        </w:rPr>
        <w:t>ВНИМАНИЕ!</w:t>
      </w:r>
    </w:p>
    <w:p w:rsidR="00FB1850" w:rsidRPr="00FB1850" w:rsidRDefault="00FB1850" w:rsidP="00FB1850">
      <w:pPr>
        <w:spacing w:after="0" w:line="360" w:lineRule="atLeast"/>
        <w:rPr>
          <w:rFonts w:ascii="Golos" w:eastAsia="Times New Roman" w:hAnsi="Golos" w:cs="Times New Roman"/>
          <w:color w:val="0E0E0F"/>
          <w:sz w:val="24"/>
          <w:szCs w:val="24"/>
          <w:lang w:eastAsia="ru-RU"/>
        </w:rPr>
      </w:pPr>
      <w:r w:rsidRPr="00FB1850">
        <w:rPr>
          <w:rFonts w:ascii="Golos" w:eastAsia="Times New Roman" w:hAnsi="Golos" w:cs="Times New Roman"/>
          <w:color w:val="0E0E0F"/>
          <w:sz w:val="24"/>
          <w:szCs w:val="24"/>
          <w:u w:val="single"/>
          <w:lang w:eastAsia="ru-RU"/>
        </w:rPr>
        <w:t>За заведомо ложный донос и заведомо ложное сообщение об акте терроризма предусмотрена уголовная ответственность по ст. 306, ст. 207 УК РФ</w:t>
      </w:r>
    </w:p>
    <w:p w:rsidR="00072932" w:rsidRDefault="00FB1850"/>
    <w:sectPr w:rsidR="00072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olo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7365E"/>
    <w:multiLevelType w:val="multilevel"/>
    <w:tmpl w:val="D554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B673A"/>
    <w:multiLevelType w:val="multilevel"/>
    <w:tmpl w:val="E0CA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43681"/>
    <w:multiLevelType w:val="multilevel"/>
    <w:tmpl w:val="43C6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D6A38"/>
    <w:multiLevelType w:val="multilevel"/>
    <w:tmpl w:val="4D38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45834"/>
    <w:multiLevelType w:val="multilevel"/>
    <w:tmpl w:val="0FBA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D6F71"/>
    <w:multiLevelType w:val="multilevel"/>
    <w:tmpl w:val="47E4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314B99"/>
    <w:multiLevelType w:val="multilevel"/>
    <w:tmpl w:val="EEAA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31835"/>
    <w:multiLevelType w:val="multilevel"/>
    <w:tmpl w:val="9798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422B5"/>
    <w:multiLevelType w:val="multilevel"/>
    <w:tmpl w:val="4C12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96314C"/>
    <w:multiLevelType w:val="multilevel"/>
    <w:tmpl w:val="C75E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8830AE"/>
    <w:multiLevelType w:val="multilevel"/>
    <w:tmpl w:val="873A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1C4ECA"/>
    <w:multiLevelType w:val="multilevel"/>
    <w:tmpl w:val="B530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621C72"/>
    <w:multiLevelType w:val="multilevel"/>
    <w:tmpl w:val="1604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2"/>
  </w:num>
  <w:num w:numId="4">
    <w:abstractNumId w:val="11"/>
  </w:num>
  <w:num w:numId="5">
    <w:abstractNumId w:val="12"/>
  </w:num>
  <w:num w:numId="6">
    <w:abstractNumId w:val="0"/>
  </w:num>
  <w:num w:numId="7">
    <w:abstractNumId w:val="7"/>
  </w:num>
  <w:num w:numId="8">
    <w:abstractNumId w:val="5"/>
  </w:num>
  <w:num w:numId="9">
    <w:abstractNumId w:val="4"/>
  </w:num>
  <w:num w:numId="10">
    <w:abstractNumId w:val="9"/>
  </w:num>
  <w:num w:numId="11">
    <w:abstractNumId w:val="8"/>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50"/>
    <w:rsid w:val="000C16D2"/>
    <w:rsid w:val="009441F7"/>
    <w:rsid w:val="00FB1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0784A"/>
  <w15:chartTrackingRefBased/>
  <w15:docId w15:val="{36636D5A-13AB-4C00-BBA6-4778FEC6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B18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185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B18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1850"/>
    <w:rPr>
      <w:b/>
      <w:bCs/>
    </w:rPr>
  </w:style>
  <w:style w:type="character" w:styleId="a5">
    <w:name w:val="Emphasis"/>
    <w:basedOn w:val="a0"/>
    <w:uiPriority w:val="20"/>
    <w:qFormat/>
    <w:rsid w:val="00FB18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929594">
      <w:bodyDiv w:val="1"/>
      <w:marLeft w:val="0"/>
      <w:marRight w:val="0"/>
      <w:marTop w:val="0"/>
      <w:marBottom w:val="0"/>
      <w:divBdr>
        <w:top w:val="none" w:sz="0" w:space="0" w:color="auto"/>
        <w:left w:val="none" w:sz="0" w:space="0" w:color="auto"/>
        <w:bottom w:val="none" w:sz="0" w:space="0" w:color="auto"/>
        <w:right w:val="none" w:sz="0" w:space="0" w:color="auto"/>
      </w:divBdr>
      <w:divsChild>
        <w:div w:id="1225096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5219</Words>
  <Characters>29754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Мария Владимировна</dc:creator>
  <cp:keywords/>
  <dc:description/>
  <cp:lastModifiedBy>Смирнова Мария Владимировна</cp:lastModifiedBy>
  <cp:revision>1</cp:revision>
  <dcterms:created xsi:type="dcterms:W3CDTF">2024-05-15T12:24:00Z</dcterms:created>
  <dcterms:modified xsi:type="dcterms:W3CDTF">2024-05-15T12:25:00Z</dcterms:modified>
</cp:coreProperties>
</file>